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Valcour Brewing Company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( at Old Stone Barracks )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49 Ohio Avenue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Plattsburgh, NY 12903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518 572 5777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Cost of Buffet is $25.00 ( $5.00 for non-eating attendees )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Sign in &amp; Coffee/danish at 10 AM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Meeting at 11 AM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Buffet style lunch to include: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 xml:space="preserve">Beef,Chicken 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Mashed potatoes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Vegetable medley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Garden salad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Dessert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Coffee, tea, milk, soda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( Wine, beer, alcoholic drinks are extra )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RSVP by September 4, 2018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Check payable to: Valcour Battle Chapter SAR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Mail to: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Richard B Wingler, Treasurer Valcour Battle Chapter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PO Box 224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Cadyville,, NY 12918-0224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 xml:space="preserve">Phone: 518 293 8496  e-mail: </w:t>
      </w:r>
      <w:hyperlink r:id="rId2">
        <w:r>
          <w:rPr>
            <w:rStyle w:val="InternetLink"/>
            <w:b w:val="false"/>
            <w:bCs w:val="false"/>
            <w:color w:val="000000"/>
            <w:sz w:val="20"/>
            <w:szCs w:val="20"/>
            <w:u w:val="none"/>
          </w:rPr>
          <w:t>rbw913@gmail.com</w:t>
        </w:r>
      </w:hyperlink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 xml:space="preserve">   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**** directions ****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</w:r>
    </w:p>
    <w:p>
      <w:pPr>
        <w:pStyle w:val="Normal"/>
        <w:jc w:val="left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From Rt 87-</w:t>
      </w:r>
      <w:r>
        <w:rPr>
          <w:b/>
          <w:bCs/>
          <w:color w:val="990000"/>
          <w:sz w:val="20"/>
          <w:szCs w:val="20"/>
          <w:u w:val="none"/>
        </w:rPr>
        <w:t>TAKE EXIT 36</w:t>
      </w:r>
      <w:r>
        <w:rPr>
          <w:b/>
          <w:bCs/>
          <w:color w:val="000000"/>
          <w:sz w:val="20"/>
          <w:szCs w:val="20"/>
          <w:u w:val="none"/>
        </w:rPr>
        <w:t>-TURN</w:t>
      </w:r>
      <w:r>
        <w:rPr>
          <w:b/>
          <w:bCs/>
          <w:color w:val="000000"/>
          <w:sz w:val="20"/>
          <w:szCs w:val="20"/>
          <w:u w:val="single"/>
        </w:rPr>
        <w:t xml:space="preserve"> RIGHT </w:t>
      </w:r>
      <w:r>
        <w:rPr>
          <w:b/>
          <w:bCs/>
          <w:color w:val="000000"/>
          <w:sz w:val="20"/>
          <w:szCs w:val="20"/>
          <w:u w:val="none"/>
        </w:rPr>
        <w:t xml:space="preserve">on </w:t>
      </w:r>
      <w:r>
        <w:rPr>
          <w:b/>
          <w:bCs/>
          <w:color w:val="990000"/>
          <w:sz w:val="20"/>
          <w:szCs w:val="20"/>
          <w:u w:val="none"/>
        </w:rPr>
        <w:t xml:space="preserve">Rt 22 North </w:t>
      </w:r>
      <w:r>
        <w:rPr>
          <w:b/>
          <w:bCs/>
          <w:color w:val="000000"/>
          <w:sz w:val="20"/>
          <w:szCs w:val="20"/>
          <w:u w:val="none"/>
        </w:rPr>
        <w:t>for 2.0 miles—cross railroad tracks and TURN</w:t>
      </w:r>
      <w:r>
        <w:rPr>
          <w:b/>
          <w:bCs/>
          <w:color w:val="000000"/>
          <w:sz w:val="20"/>
          <w:szCs w:val="20"/>
          <w:u w:val="single"/>
        </w:rPr>
        <w:t xml:space="preserve"> RIGHT </w:t>
      </w:r>
      <w:r>
        <w:rPr>
          <w:b/>
          <w:bCs/>
          <w:color w:val="000000"/>
          <w:sz w:val="20"/>
          <w:szCs w:val="20"/>
          <w:u w:val="none"/>
        </w:rPr>
        <w:t xml:space="preserve">onto </w:t>
      </w:r>
      <w:r>
        <w:rPr>
          <w:b/>
          <w:bCs/>
          <w:color w:val="990000"/>
          <w:sz w:val="20"/>
          <w:szCs w:val="20"/>
          <w:u w:val="none"/>
        </w:rPr>
        <w:t>Arizona Avenue</w:t>
      </w:r>
      <w:r>
        <w:rPr>
          <w:b/>
          <w:bCs/>
          <w:color w:val="000000"/>
          <w:sz w:val="20"/>
          <w:szCs w:val="20"/>
          <w:u w:val="none"/>
        </w:rPr>
        <w:t xml:space="preserve"> then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color w:val="000000"/>
          <w:sz w:val="20"/>
          <w:szCs w:val="20"/>
          <w:u w:val="none"/>
        </w:rPr>
        <w:t xml:space="preserve">TURN </w:t>
      </w:r>
      <w:r>
        <w:rPr>
          <w:b/>
          <w:bCs/>
          <w:color w:val="000000"/>
          <w:sz w:val="20"/>
          <w:szCs w:val="20"/>
          <w:u w:val="single"/>
        </w:rPr>
        <w:t xml:space="preserve">LEFT </w:t>
      </w:r>
      <w:r>
        <w:rPr>
          <w:b/>
          <w:bCs/>
          <w:color w:val="000000"/>
          <w:sz w:val="20"/>
          <w:szCs w:val="20"/>
          <w:u w:val="none"/>
        </w:rPr>
        <w:t xml:space="preserve">onto </w:t>
      </w:r>
      <w:r>
        <w:rPr>
          <w:b/>
          <w:bCs/>
          <w:color w:val="990000"/>
          <w:sz w:val="20"/>
          <w:szCs w:val="20"/>
          <w:u w:val="none"/>
        </w:rPr>
        <w:t>New York Avenue</w:t>
      </w:r>
      <w:r>
        <w:rPr>
          <w:b/>
          <w:bCs/>
          <w:color w:val="000000"/>
          <w:sz w:val="20"/>
          <w:szCs w:val="20"/>
          <w:u w:val="none"/>
        </w:rPr>
        <w:t>. Contine 1.4 miles to ROUNDABOUT. TAKE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color w:val="000000"/>
          <w:sz w:val="20"/>
          <w:szCs w:val="20"/>
          <w:u w:val="single"/>
        </w:rPr>
        <w:t>2</w:t>
      </w:r>
      <w:r>
        <w:rPr>
          <w:b/>
          <w:bCs/>
          <w:color w:val="000000"/>
          <w:sz w:val="20"/>
          <w:szCs w:val="20"/>
          <w:u w:val="single"/>
          <w:vertAlign w:val="superscript"/>
        </w:rPr>
        <w:t>nd</w:t>
      </w:r>
      <w:r>
        <w:rPr>
          <w:b/>
          <w:bCs/>
          <w:color w:val="000000"/>
          <w:sz w:val="20"/>
          <w:szCs w:val="20"/>
          <w:u w:val="single"/>
        </w:rPr>
        <w:t xml:space="preserve">  RIGHT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color w:val="000000"/>
          <w:sz w:val="20"/>
          <w:szCs w:val="20"/>
          <w:u w:val="none"/>
        </w:rPr>
        <w:t xml:space="preserve">onto </w:t>
      </w:r>
      <w:r>
        <w:rPr>
          <w:b/>
          <w:bCs/>
          <w:color w:val="990000"/>
          <w:sz w:val="20"/>
          <w:szCs w:val="20"/>
          <w:u w:val="none"/>
        </w:rPr>
        <w:t>New York Road</w:t>
      </w:r>
      <w:r>
        <w:rPr>
          <w:b/>
          <w:bCs/>
          <w:color w:val="000000"/>
          <w:sz w:val="20"/>
          <w:szCs w:val="20"/>
          <w:u w:val="none"/>
        </w:rPr>
        <w:t>. TAKE</w:t>
      </w:r>
      <w:r>
        <w:rPr>
          <w:b/>
          <w:bCs/>
          <w:color w:val="000000"/>
          <w:sz w:val="20"/>
          <w:szCs w:val="20"/>
          <w:u w:val="single"/>
        </w:rPr>
        <w:t xml:space="preserve"> 2</w:t>
      </w:r>
      <w:r>
        <w:rPr>
          <w:b/>
          <w:bCs/>
          <w:color w:val="000000"/>
          <w:sz w:val="20"/>
          <w:szCs w:val="20"/>
          <w:u w:val="single"/>
          <w:vertAlign w:val="superscript"/>
        </w:rPr>
        <w:t>nd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color w:val="000000"/>
          <w:sz w:val="20"/>
          <w:szCs w:val="20"/>
          <w:u w:val="single"/>
        </w:rPr>
        <w:t xml:space="preserve">RIGHT </w:t>
      </w:r>
      <w:r>
        <w:rPr>
          <w:b/>
          <w:bCs/>
          <w:color w:val="000000"/>
          <w:sz w:val="20"/>
          <w:szCs w:val="20"/>
          <w:u w:val="none"/>
        </w:rPr>
        <w:t xml:space="preserve">onto </w:t>
      </w:r>
      <w:r>
        <w:rPr>
          <w:b/>
          <w:bCs/>
          <w:color w:val="990000"/>
          <w:sz w:val="20"/>
          <w:szCs w:val="20"/>
          <w:u w:val="none"/>
        </w:rPr>
        <w:t>Ohio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>
        <w:rPr>
          <w:b/>
          <w:bCs/>
          <w:color w:val="990000"/>
          <w:sz w:val="20"/>
          <w:szCs w:val="20"/>
          <w:u w:val="none"/>
        </w:rPr>
        <w:t>Avenue</w:t>
      </w:r>
      <w:r>
        <w:rPr>
          <w:b/>
          <w:bCs/>
          <w:color w:val="000000"/>
          <w:sz w:val="20"/>
          <w:szCs w:val="20"/>
          <w:u w:val="none"/>
        </w:rPr>
        <w:t>. Pass Tennessee Way ( on right ). T</w:t>
      </w:r>
      <w:r>
        <w:rPr>
          <w:b/>
          <w:bCs/>
          <w:color w:val="000000"/>
          <w:sz w:val="20"/>
          <w:szCs w:val="20"/>
          <w:u w:val="none"/>
        </w:rPr>
        <w:t>ake the</w:t>
      </w:r>
      <w:r>
        <w:rPr>
          <w:b/>
          <w:bCs/>
          <w:color w:val="000000"/>
          <w:sz w:val="20"/>
          <w:szCs w:val="20"/>
          <w:u w:val="none"/>
        </w:rPr>
        <w:t xml:space="preserve"> next </w:t>
      </w:r>
      <w:r>
        <w:rPr>
          <w:b/>
          <w:bCs/>
          <w:color w:val="000000"/>
          <w:sz w:val="20"/>
          <w:szCs w:val="20"/>
          <w:u w:val="single"/>
        </w:rPr>
        <w:t xml:space="preserve">RIGHT </w:t>
      </w:r>
      <w:r>
        <w:rPr>
          <w:b/>
          <w:bCs/>
          <w:color w:val="000000"/>
          <w:sz w:val="20"/>
          <w:szCs w:val="20"/>
          <w:u w:val="none"/>
        </w:rPr>
        <w:t xml:space="preserve">.      </w:t>
      </w:r>
      <w:r>
        <w:rPr>
          <w:b/>
          <w:bCs/>
          <w:color w:val="0000FF"/>
          <w:sz w:val="20"/>
          <w:szCs w:val="20"/>
          <w:u w:val="none"/>
        </w:rPr>
        <w:t>You have arrived</w:t>
      </w:r>
      <w:r>
        <w:rPr>
          <w:b/>
          <w:bCs/>
          <w:color w:val="000000"/>
          <w:sz w:val="20"/>
          <w:szCs w:val="20"/>
          <w:u w:val="none"/>
        </w:rPr>
        <w:t>.</w:t>
      </w:r>
    </w:p>
    <w:p>
      <w:pPr>
        <w:pStyle w:val="Normal"/>
        <w:jc w:val="left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****</w:t>
      </w:r>
      <w:r>
        <w:rPr>
          <w:b/>
          <w:bCs/>
          <w:color w:val="000000"/>
          <w:sz w:val="20"/>
          <w:szCs w:val="20"/>
          <w:u w:val="none"/>
        </w:rPr>
        <w:t>Suggested Lodging****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>Valcour Brewing Company 518 572 5777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 xml:space="preserve">Comfort Inn </w:t>
      </w:r>
      <w:r>
        <w:rPr>
          <w:b/>
          <w:bCs/>
          <w:color w:val="000000"/>
          <w:sz w:val="20"/>
          <w:szCs w:val="20"/>
          <w:u w:val="none"/>
        </w:rPr>
        <w:t>Suites 518 565 0683</w:t>
      </w:r>
    </w:p>
    <w:p>
      <w:pPr>
        <w:pStyle w:val="Normal"/>
        <w:jc w:val="center"/>
        <w:rPr>
          <w:b/>
          <w:b/>
          <w:bCs/>
          <w:color w:val="000000"/>
          <w:sz w:val="20"/>
          <w:szCs w:val="20"/>
          <w:u w:val="none"/>
        </w:rPr>
      </w:pPr>
      <w:r>
        <w:rPr>
          <w:b/>
          <w:bCs/>
          <w:color w:val="000000"/>
          <w:sz w:val="20"/>
          <w:szCs w:val="20"/>
          <w:u w:val="none"/>
        </w:rPr>
        <w:t xml:space="preserve">Holiday Inn </w:t>
      </w:r>
      <w:r>
        <w:rPr>
          <w:b/>
          <w:bCs/>
          <w:color w:val="000000"/>
          <w:sz w:val="20"/>
          <w:szCs w:val="20"/>
          <w:u w:val="none"/>
        </w:rPr>
        <w:t>518 561 5000</w:t>
      </w:r>
    </w:p>
    <w:sectPr>
      <w:headerReference w:type="default" r:id="rId3"/>
      <w:footerReference w:type="default" r:id="rId4"/>
      <w:type w:val="nextPage"/>
      <w:pgSz w:w="12240" w:h="15840"/>
      <w:pgMar w:left="1134" w:right="1134" w:header="1134" w:top="3073" w:footer="1134" w:bottom="2935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  <w:t>( Please RSVP by September 4, 2018 )</w:t>
    </w:r>
  </w:p>
  <w:p>
    <w:pPr>
      <w:pStyle w:val="Footer"/>
      <w:jc w:val="left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  <w:t>Reservation Form:</w:t>
    </w:r>
  </w:p>
  <w:p>
    <w:pPr>
      <w:pStyle w:val="Footer"/>
      <w:jc w:val="left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</w:r>
  </w:p>
  <w:p>
    <w:pPr>
      <w:pStyle w:val="Footer"/>
      <w:jc w:val="left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  <w:t xml:space="preserve">Name:______________________   </w:t>
      <w:tab/>
      <w:t>Lunch ($25 )_______     Non Dining ($5)________</w:t>
      <w:tab/>
    </w:r>
  </w:p>
  <w:p>
    <w:pPr>
      <w:pStyle w:val="Footer"/>
      <w:jc w:val="left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</w:r>
  </w:p>
  <w:p>
    <w:pPr>
      <w:pStyle w:val="Footer"/>
      <w:jc w:val="left"/>
      <w:rPr>
        <w:b/>
        <w:b/>
        <w:bCs/>
        <w:sz w:val="22"/>
        <w:szCs w:val="22"/>
      </w:rPr>
    </w:pPr>
    <w:r>
      <w:rPr>
        <w:b/>
        <w:bCs/>
        <w:sz w:val="22"/>
        <w:szCs w:val="22"/>
      </w:rPr>
      <w:t>Name:______________________    Lunch ($25)_______      Non Dining ($5)________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b/>
        <w:b/>
        <w:bCs/>
      </w:rPr>
    </w:pPr>
    <w:r>
      <w:rPr>
        <w:b/>
        <w:bCs/>
      </w:rPr>
      <w:t>Empire State Society</w:t>
    </w:r>
  </w:p>
  <w:p>
    <w:pPr>
      <w:pStyle w:val="Header"/>
      <w:jc w:val="center"/>
      <w:rPr>
        <w:b/>
        <w:b/>
        <w:bCs/>
      </w:rPr>
    </w:pPr>
    <w:r>
      <w:rPr>
        <w:b/>
        <w:bCs/>
      </w:rPr>
      <w:t>Sons of the American Revolution</w:t>
    </w:r>
  </w:p>
  <w:p>
    <w:pPr>
      <w:pStyle w:val="Header"/>
      <w:jc w:val="center"/>
      <w:rPr>
        <w:b/>
        <w:b/>
        <w:bCs/>
      </w:rPr>
    </w:pPr>
    <w:r>
      <w:rPr>
        <w:b/>
        <w:bCs/>
      </w:rPr>
      <w:t>Board of Managers Meeting</w:t>
    </w:r>
  </w:p>
  <w:p>
    <w:pPr>
      <w:pStyle w:val="Header"/>
      <w:jc w:val="center"/>
      <w:rPr>
        <w:b/>
        <w:b/>
        <w:bCs/>
      </w:rPr>
    </w:pPr>
    <w:r>
      <w:rPr>
        <w:b/>
        <w:bCs/>
      </w:rPr>
    </w:r>
  </w:p>
  <w:p>
    <w:pPr>
      <w:pStyle w:val="Header"/>
      <w:jc w:val="center"/>
      <w:rPr>
        <w:b/>
        <w:b/>
        <w:bCs/>
      </w:rPr>
    </w:pPr>
    <w:r>
      <w:rPr>
        <w:b/>
        <w:bCs/>
      </w:rPr>
      <w:t>Hosted by Valcour Battle Chapter, SAR</w:t>
    </w:r>
  </w:p>
  <w:p>
    <w:pPr>
      <w:pStyle w:val="Header"/>
      <w:jc w:val="center"/>
      <w:rPr>
        <w:b/>
        <w:b/>
        <w:bCs/>
      </w:rPr>
    </w:pPr>
    <w:r>
      <w:rPr>
        <w:b/>
        <w:bCs/>
      </w:rPr>
      <w:t>September 15, 2018</w:t>
    </w:r>
  </w:p>
</w:hdr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bw913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LibreOffice/5.2.3.3$Windows_X86_64 LibreOffice_project/d54a8868f08a7b39642414cf2c8ef2f228f780cf</Application>
  <Pages>1</Pages>
  <Words>226</Words>
  <Characters>1171</Characters>
  <CharactersWithSpaces>1385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2018-07-23T08:24:03Z</dcterms:created>
  <dc:creator/>
  <dc:description/>
  <dc:language>en-US</dc:language>
  <cp:lastModifiedBy/>
  <dcterms:modified xsi:type="dcterms:W3CDTF">2018-07-23T09:28:04Z</dcterms:modified>
  <cp:revision>7</cp:revision>
  <dc:subject/>
  <dc:title/>
</cp:coreProperties>
</file>